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E3" w:rsidRDefault="00561302" w:rsidP="00561302">
      <w:pPr>
        <w:jc w:val="center"/>
        <w:rPr>
          <w:sz w:val="28"/>
          <w:szCs w:val="28"/>
        </w:rPr>
      </w:pPr>
      <w:r w:rsidRPr="00561302">
        <w:rPr>
          <w:sz w:val="28"/>
          <w:szCs w:val="28"/>
        </w:rPr>
        <w:t>Et si la CNSD n’avait rien signé depuis 10 ans ?</w:t>
      </w:r>
    </w:p>
    <w:p w:rsidR="00561302" w:rsidRPr="00500BA5" w:rsidRDefault="00500BA5" w:rsidP="00561302">
      <w:pPr>
        <w:jc w:val="center"/>
        <w:rPr>
          <w:sz w:val="24"/>
          <w:szCs w:val="24"/>
        </w:rPr>
      </w:pPr>
      <w:r>
        <w:rPr>
          <w:sz w:val="24"/>
          <w:szCs w:val="24"/>
        </w:rPr>
        <w:t>Impacts</w:t>
      </w:r>
      <w:r w:rsidR="00286839" w:rsidRPr="00500BA5">
        <w:rPr>
          <w:sz w:val="24"/>
          <w:szCs w:val="24"/>
        </w:rPr>
        <w:t xml:space="preserve"> de la convention 2006 + avenants 2 et 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3"/>
        <w:gridCol w:w="2304"/>
        <w:gridCol w:w="2304"/>
        <w:gridCol w:w="2051"/>
      </w:tblGrid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</w:p>
        </w:tc>
        <w:tc>
          <w:tcPr>
            <w:tcW w:w="2304" w:type="dxa"/>
          </w:tcPr>
          <w:p w:rsidR="00E83AAF" w:rsidRDefault="00014451" w:rsidP="00014451">
            <w:pPr>
              <w:jc w:val="center"/>
            </w:pPr>
            <w:r>
              <w:t xml:space="preserve">2005 </w:t>
            </w:r>
            <w:r w:rsidR="00E83AAF">
              <w:t xml:space="preserve">Base SS </w:t>
            </w:r>
            <w:r>
              <w:t xml:space="preserve">avant négo + </w:t>
            </w:r>
            <w:r w:rsidR="00E83AAF">
              <w:t>signature CNSD</w:t>
            </w:r>
            <w:r>
              <w:t xml:space="preserve"> </w:t>
            </w:r>
          </w:p>
        </w:tc>
        <w:tc>
          <w:tcPr>
            <w:tcW w:w="2304" w:type="dxa"/>
          </w:tcPr>
          <w:p w:rsidR="00E83AAF" w:rsidRDefault="00014451" w:rsidP="00561302">
            <w:pPr>
              <w:jc w:val="center"/>
            </w:pPr>
            <w:r>
              <w:t xml:space="preserve">2014 </w:t>
            </w:r>
            <w:r w:rsidR="00E83AAF">
              <w:t>Base SS après signature</w:t>
            </w:r>
            <w:r>
              <w:t>s</w:t>
            </w:r>
            <w:r w:rsidR="00E83AAF">
              <w:t xml:space="preserve"> CNSD</w:t>
            </w:r>
          </w:p>
        </w:tc>
        <w:tc>
          <w:tcPr>
            <w:tcW w:w="2051" w:type="dxa"/>
          </w:tcPr>
          <w:p w:rsidR="00E83AAF" w:rsidRDefault="00E83AAF" w:rsidP="00561302">
            <w:pPr>
              <w:jc w:val="center"/>
            </w:pPr>
            <w:r>
              <w:t>Augmentation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C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20€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23€</w:t>
            </w:r>
          </w:p>
        </w:tc>
        <w:tc>
          <w:tcPr>
            <w:tcW w:w="2051" w:type="dxa"/>
          </w:tcPr>
          <w:p w:rsidR="00E83AAF" w:rsidRPr="00500BA5" w:rsidRDefault="00E83AAF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15%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V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16,77€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23€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37,15%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Majorations DOM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0</w:t>
            </w:r>
          </w:p>
        </w:tc>
        <w:tc>
          <w:tcPr>
            <w:tcW w:w="2304" w:type="dxa"/>
          </w:tcPr>
          <w:p w:rsidR="00E83AAF" w:rsidRDefault="00F4590A" w:rsidP="00561302">
            <w:pPr>
              <w:jc w:val="center"/>
            </w:pPr>
            <w:r>
              <w:t>Majoration</w:t>
            </w:r>
          </w:p>
        </w:tc>
        <w:tc>
          <w:tcPr>
            <w:tcW w:w="2051" w:type="dxa"/>
          </w:tcPr>
          <w:p w:rsidR="00E83AAF" w:rsidRPr="00500BA5" w:rsidRDefault="00F4590A" w:rsidP="00561302">
            <w:pPr>
              <w:jc w:val="center"/>
              <w:rPr>
                <w:b/>
              </w:rPr>
            </w:pPr>
            <w:r>
              <w:rPr>
                <w:b/>
              </w:rPr>
              <w:t>7,7%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EBD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25€, 35,67€, 46,34€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30€, 42€, 54€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20%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Détartrage complet 1 séance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28,92€</w:t>
            </w:r>
          </w:p>
        </w:tc>
        <w:tc>
          <w:tcPr>
            <w:tcW w:w="2304" w:type="dxa"/>
          </w:tcPr>
          <w:p w:rsidR="00E83AAF" w:rsidRDefault="00E83AAF" w:rsidP="00855FAD">
            <w:pPr>
              <w:jc w:val="center"/>
            </w:pPr>
            <w:r>
              <w:t>43,38€</w:t>
            </w:r>
          </w:p>
        </w:tc>
        <w:tc>
          <w:tcPr>
            <w:tcW w:w="2051" w:type="dxa"/>
          </w:tcPr>
          <w:p w:rsidR="00E83AAF" w:rsidRPr="00500BA5" w:rsidRDefault="002E0D0B" w:rsidP="00855FAD">
            <w:pPr>
              <w:jc w:val="center"/>
              <w:rPr>
                <w:b/>
              </w:rPr>
            </w:pPr>
            <w:r w:rsidRPr="00500BA5">
              <w:rPr>
                <w:b/>
              </w:rPr>
              <w:t>50%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MAJ dimanche</w:t>
            </w:r>
            <w:r w:rsidR="00B85B83">
              <w:t xml:space="preserve"> /</w:t>
            </w:r>
            <w:r>
              <w:t xml:space="preserve"> JF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19,06€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30€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57,40%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Astreinte ½ journée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0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75€</w:t>
            </w:r>
          </w:p>
        </w:tc>
        <w:tc>
          <w:tcPr>
            <w:tcW w:w="2051" w:type="dxa"/>
          </w:tcPr>
          <w:p w:rsidR="00E83AAF" w:rsidRPr="00500BA5" w:rsidRDefault="00E83AAF" w:rsidP="00561302">
            <w:pPr>
              <w:jc w:val="center"/>
              <w:rPr>
                <w:b/>
              </w:rPr>
            </w:pP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Scellement de sillon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19,28€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21,69€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12,5%</w:t>
            </w:r>
          </w:p>
        </w:tc>
        <w:bookmarkStart w:id="0" w:name="_GoBack"/>
        <w:bookmarkEnd w:id="0"/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Obturation 1 face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14,46€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19,28€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33,33%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 xml:space="preserve">2 </w:t>
            </w:r>
            <w:proofErr w:type="spellStart"/>
            <w:r>
              <w:t>obt</w:t>
            </w:r>
            <w:proofErr w:type="spellEnd"/>
            <w:r>
              <w:t>. 1 face sur la même face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21,69€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38,56€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77,78%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Obturation 2 faces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21,69€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33,74€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55,56%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Obturation 3 faces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36,15€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40,97€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13,33%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Angle incisif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36,15€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43€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18,95%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Extraction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20,90€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33,44€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60%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2 extractions différentes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31,35€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66,88€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113,33%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3 extractions différentes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41,80€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100,32€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140%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proofErr w:type="spellStart"/>
            <w:r>
              <w:t>Endo</w:t>
            </w:r>
            <w:proofErr w:type="spellEnd"/>
            <w:r>
              <w:t xml:space="preserve"> incisive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24,10€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33,74€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40%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proofErr w:type="spellStart"/>
            <w:r>
              <w:t>Endo</w:t>
            </w:r>
            <w:proofErr w:type="spellEnd"/>
            <w:r>
              <w:t xml:space="preserve"> prémolaire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36,15€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48,20€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33,33%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proofErr w:type="spellStart"/>
            <w:r>
              <w:t>Endo</w:t>
            </w:r>
            <w:proofErr w:type="spellEnd"/>
            <w:r>
              <w:t xml:space="preserve"> molaire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60,25€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81,94€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36,02%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Gouttières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115,20€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172,80€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50%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 xml:space="preserve">Bridge avec 1 pilier non </w:t>
            </w:r>
            <w:proofErr w:type="spellStart"/>
            <w:r>
              <w:t>reconst</w:t>
            </w:r>
            <w:proofErr w:type="spellEnd"/>
            <w:r>
              <w:t>.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172€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279,50€</w:t>
            </w:r>
          </w:p>
        </w:tc>
        <w:tc>
          <w:tcPr>
            <w:tcW w:w="2051" w:type="dxa"/>
          </w:tcPr>
          <w:p w:rsidR="00E83AAF" w:rsidRPr="00500BA5" w:rsidRDefault="002E0D0B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62,50%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Couronne sur implant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0 ou 64,50€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107,50€</w:t>
            </w:r>
          </w:p>
        </w:tc>
        <w:tc>
          <w:tcPr>
            <w:tcW w:w="2051" w:type="dxa"/>
          </w:tcPr>
          <w:p w:rsidR="00E83AAF" w:rsidRPr="00500BA5" w:rsidRDefault="00E87A35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66,67%</w:t>
            </w: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Evacuation abcès parodontal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0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40€</w:t>
            </w:r>
          </w:p>
        </w:tc>
        <w:tc>
          <w:tcPr>
            <w:tcW w:w="2051" w:type="dxa"/>
          </w:tcPr>
          <w:p w:rsidR="00E83AAF" w:rsidRPr="00500BA5" w:rsidRDefault="00E83AAF" w:rsidP="00561302">
            <w:pPr>
              <w:jc w:val="center"/>
              <w:rPr>
                <w:b/>
              </w:rPr>
            </w:pP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 xml:space="preserve">Désobturation </w:t>
            </w:r>
            <w:proofErr w:type="spellStart"/>
            <w:r>
              <w:t>endo</w:t>
            </w:r>
            <w:proofErr w:type="spellEnd"/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0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NPC donc tarif libre</w:t>
            </w:r>
          </w:p>
        </w:tc>
        <w:tc>
          <w:tcPr>
            <w:tcW w:w="2051" w:type="dxa"/>
          </w:tcPr>
          <w:p w:rsidR="00E83AAF" w:rsidRPr="00500BA5" w:rsidRDefault="00E83AAF" w:rsidP="00561302">
            <w:pPr>
              <w:jc w:val="center"/>
              <w:rPr>
                <w:b/>
              </w:rPr>
            </w:pPr>
          </w:p>
        </w:tc>
      </w:tr>
      <w:tr w:rsidR="00E83AAF" w:rsidTr="005122E4">
        <w:tc>
          <w:tcPr>
            <w:tcW w:w="2403" w:type="dxa"/>
          </w:tcPr>
          <w:p w:rsidR="00E83AAF" w:rsidRDefault="00E83AAF" w:rsidP="00561302">
            <w:pPr>
              <w:jc w:val="center"/>
            </w:pPr>
            <w:r>
              <w:t>Mesures d’incitation zones sous dotées</w:t>
            </w:r>
          </w:p>
        </w:tc>
        <w:tc>
          <w:tcPr>
            <w:tcW w:w="2304" w:type="dxa"/>
          </w:tcPr>
          <w:p w:rsidR="00E83AAF" w:rsidRDefault="00E83AAF" w:rsidP="00561302">
            <w:pPr>
              <w:jc w:val="center"/>
            </w:pPr>
            <w:r>
              <w:t>0</w:t>
            </w:r>
          </w:p>
        </w:tc>
        <w:tc>
          <w:tcPr>
            <w:tcW w:w="2304" w:type="dxa"/>
          </w:tcPr>
          <w:p w:rsidR="00E83AAF" w:rsidRDefault="00E87A35" w:rsidP="00561302">
            <w:pPr>
              <w:jc w:val="center"/>
            </w:pPr>
            <w:r>
              <w:t>Presque 500 contrats zone sous dotée signés</w:t>
            </w:r>
          </w:p>
        </w:tc>
        <w:tc>
          <w:tcPr>
            <w:tcW w:w="2051" w:type="dxa"/>
          </w:tcPr>
          <w:p w:rsidR="00E83AAF" w:rsidRPr="00500BA5" w:rsidRDefault="00E83AAF" w:rsidP="00561302">
            <w:pPr>
              <w:jc w:val="center"/>
              <w:rPr>
                <w:b/>
              </w:rPr>
            </w:pPr>
          </w:p>
        </w:tc>
      </w:tr>
      <w:tr w:rsidR="00E83AAF" w:rsidTr="005122E4">
        <w:tc>
          <w:tcPr>
            <w:tcW w:w="2403" w:type="dxa"/>
          </w:tcPr>
          <w:p w:rsidR="00E83AAF" w:rsidRDefault="00E87A35" w:rsidP="00561302">
            <w:pPr>
              <w:jc w:val="center"/>
            </w:pPr>
            <w:r>
              <w:t>Couronne métal CMUC</w:t>
            </w:r>
          </w:p>
        </w:tc>
        <w:tc>
          <w:tcPr>
            <w:tcW w:w="2304" w:type="dxa"/>
          </w:tcPr>
          <w:p w:rsidR="00E83AAF" w:rsidRDefault="00E87A35" w:rsidP="00561302">
            <w:pPr>
              <w:jc w:val="center"/>
            </w:pPr>
            <w:r>
              <w:t>198,18€</w:t>
            </w:r>
          </w:p>
        </w:tc>
        <w:tc>
          <w:tcPr>
            <w:tcW w:w="2304" w:type="dxa"/>
          </w:tcPr>
          <w:p w:rsidR="00E83AAF" w:rsidRDefault="00E87A35" w:rsidP="00561302">
            <w:pPr>
              <w:jc w:val="center"/>
            </w:pPr>
            <w:r>
              <w:t>230€</w:t>
            </w:r>
          </w:p>
        </w:tc>
        <w:tc>
          <w:tcPr>
            <w:tcW w:w="2051" w:type="dxa"/>
          </w:tcPr>
          <w:p w:rsidR="00E83AAF" w:rsidRPr="00500BA5" w:rsidRDefault="00E87A35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16,06%</w:t>
            </w:r>
          </w:p>
        </w:tc>
      </w:tr>
      <w:tr w:rsidR="00E83AAF" w:rsidTr="005122E4">
        <w:tc>
          <w:tcPr>
            <w:tcW w:w="2403" w:type="dxa"/>
          </w:tcPr>
          <w:p w:rsidR="00E83AAF" w:rsidRDefault="00E87A35" w:rsidP="00561302">
            <w:pPr>
              <w:jc w:val="center"/>
            </w:pPr>
            <w:r>
              <w:t>CCM CMUC</w:t>
            </w:r>
          </w:p>
        </w:tc>
        <w:tc>
          <w:tcPr>
            <w:tcW w:w="2304" w:type="dxa"/>
          </w:tcPr>
          <w:p w:rsidR="00E83AAF" w:rsidRDefault="00E87A35" w:rsidP="00561302">
            <w:pPr>
              <w:jc w:val="center"/>
            </w:pPr>
            <w:r>
              <w:t>304,90€</w:t>
            </w:r>
          </w:p>
        </w:tc>
        <w:tc>
          <w:tcPr>
            <w:tcW w:w="2304" w:type="dxa"/>
          </w:tcPr>
          <w:p w:rsidR="00E83AAF" w:rsidRDefault="00E87A35" w:rsidP="00561302">
            <w:pPr>
              <w:jc w:val="center"/>
            </w:pPr>
            <w:r>
              <w:t>375€</w:t>
            </w:r>
          </w:p>
        </w:tc>
        <w:tc>
          <w:tcPr>
            <w:tcW w:w="2051" w:type="dxa"/>
          </w:tcPr>
          <w:p w:rsidR="00E83AAF" w:rsidRPr="00500BA5" w:rsidRDefault="00E87A35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22,99%</w:t>
            </w:r>
          </w:p>
        </w:tc>
      </w:tr>
      <w:tr w:rsidR="00E87A35" w:rsidTr="005122E4">
        <w:tc>
          <w:tcPr>
            <w:tcW w:w="2403" w:type="dxa"/>
          </w:tcPr>
          <w:p w:rsidR="00E87A35" w:rsidRDefault="00E20AA4" w:rsidP="00561302">
            <w:pPr>
              <w:jc w:val="center"/>
            </w:pPr>
            <w:r>
              <w:t>Dépenses dentaires 2004 / 2014</w:t>
            </w:r>
          </w:p>
        </w:tc>
        <w:tc>
          <w:tcPr>
            <w:tcW w:w="2304" w:type="dxa"/>
          </w:tcPr>
          <w:p w:rsidR="00E87A35" w:rsidRDefault="00E87A35" w:rsidP="00561302">
            <w:pPr>
              <w:jc w:val="center"/>
            </w:pPr>
            <w:r>
              <w:t>8,585Mds€</w:t>
            </w:r>
          </w:p>
        </w:tc>
        <w:tc>
          <w:tcPr>
            <w:tcW w:w="2304" w:type="dxa"/>
          </w:tcPr>
          <w:p w:rsidR="00E87A35" w:rsidRDefault="00E20AA4" w:rsidP="00561302">
            <w:pPr>
              <w:jc w:val="center"/>
            </w:pPr>
            <w:r>
              <w:t>10,595Mds</w:t>
            </w:r>
          </w:p>
        </w:tc>
        <w:tc>
          <w:tcPr>
            <w:tcW w:w="2051" w:type="dxa"/>
          </w:tcPr>
          <w:p w:rsidR="00E87A35" w:rsidRPr="00500BA5" w:rsidRDefault="00E20AA4" w:rsidP="00561302">
            <w:pPr>
              <w:jc w:val="center"/>
              <w:rPr>
                <w:b/>
              </w:rPr>
            </w:pPr>
            <w:r w:rsidRPr="00500BA5">
              <w:rPr>
                <w:b/>
              </w:rPr>
              <w:t>23,41%</w:t>
            </w:r>
          </w:p>
        </w:tc>
      </w:tr>
    </w:tbl>
    <w:p w:rsidR="00885D89" w:rsidRDefault="00885D89" w:rsidP="00561302">
      <w:pPr>
        <w:jc w:val="center"/>
      </w:pPr>
    </w:p>
    <w:p w:rsidR="00B85B83" w:rsidRDefault="00B85B83" w:rsidP="00561302">
      <w:pPr>
        <w:jc w:val="center"/>
      </w:pPr>
      <w:r>
        <w:t>Inflation 2004 / 2014 = 18,3%</w:t>
      </w:r>
    </w:p>
    <w:p w:rsidR="00561302" w:rsidRDefault="00561302" w:rsidP="00561302">
      <w:pPr>
        <w:jc w:val="center"/>
      </w:pPr>
    </w:p>
    <w:sectPr w:rsidR="0056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302"/>
    <w:rsid w:val="00014451"/>
    <w:rsid w:val="00061E3A"/>
    <w:rsid w:val="00266C2C"/>
    <w:rsid w:val="00286839"/>
    <w:rsid w:val="002E0D0B"/>
    <w:rsid w:val="00500BA5"/>
    <w:rsid w:val="005122E4"/>
    <w:rsid w:val="00523F37"/>
    <w:rsid w:val="00536824"/>
    <w:rsid w:val="00561302"/>
    <w:rsid w:val="00583CE6"/>
    <w:rsid w:val="00855FAD"/>
    <w:rsid w:val="00885D89"/>
    <w:rsid w:val="00B85B83"/>
    <w:rsid w:val="00D86386"/>
    <w:rsid w:val="00E20AA4"/>
    <w:rsid w:val="00E83AAF"/>
    <w:rsid w:val="00E87A35"/>
    <w:rsid w:val="00F4590A"/>
    <w:rsid w:val="00F5092D"/>
    <w:rsid w:val="00F702E3"/>
    <w:rsid w:val="00F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2F9BC"/>
  <w15:chartTrackingRefBased/>
  <w15:docId w15:val="{3674D989-C552-43D3-ABF2-1F41C028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85D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Mojaisky</dc:creator>
  <cp:keywords/>
  <dc:description/>
  <cp:lastModifiedBy>Catherine Mojaisky</cp:lastModifiedBy>
  <cp:revision>2</cp:revision>
  <dcterms:created xsi:type="dcterms:W3CDTF">2016-02-07T07:56:00Z</dcterms:created>
  <dcterms:modified xsi:type="dcterms:W3CDTF">2016-02-07T07:56:00Z</dcterms:modified>
</cp:coreProperties>
</file>